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CCBF5" w14:textId="77777777" w:rsidR="00C32CB8" w:rsidRDefault="00C32CB8" w:rsidP="00C32CB8"/>
    <w:p w14:paraId="5C991BFE" w14:textId="77777777" w:rsidR="00C32CB8" w:rsidRDefault="00C32CB8" w:rsidP="00C32CB8"/>
    <w:p w14:paraId="78D3C822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6FB1B53D" w14:textId="77777777" w:rsidR="00816254" w:rsidRDefault="00816254" w:rsidP="00374DC5">
      <w:pPr>
        <w:rPr>
          <w:b/>
        </w:rPr>
      </w:pPr>
    </w:p>
    <w:p w14:paraId="0F82CCCA" w14:textId="77777777" w:rsidR="00BB756E" w:rsidRDefault="00BB756E" w:rsidP="00BB756E">
      <w:pPr>
        <w:rPr>
          <w:b/>
        </w:rPr>
      </w:pPr>
    </w:p>
    <w:p w14:paraId="27F71CF4" w14:textId="156BEDFA" w:rsidR="00C32CB8" w:rsidRPr="00BB756E" w:rsidRDefault="00374DC5" w:rsidP="00650097">
      <w:pPr>
        <w:rPr>
          <w:rFonts w:ascii="Calibri" w:hAnsi="Calibri" w:cs="Calibri"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BB756E">
        <w:rPr>
          <w:b/>
        </w:rPr>
        <w:t xml:space="preserve"> </w:t>
      </w:r>
      <w:r w:rsidR="00C63383">
        <w:rPr>
          <w:b/>
        </w:rPr>
        <w:t>1</w:t>
      </w:r>
      <w:r w:rsidR="00127616">
        <w:rPr>
          <w:b/>
        </w:rPr>
        <w:t xml:space="preserve">2 </w:t>
      </w:r>
      <w:r w:rsidR="00650097">
        <w:rPr>
          <w:b/>
        </w:rPr>
        <w:t xml:space="preserve">– </w:t>
      </w:r>
      <w:r w:rsidR="00C63383">
        <w:rPr>
          <w:b/>
        </w:rPr>
        <w:t xml:space="preserve"> </w:t>
      </w:r>
      <w:r w:rsidR="00D52532">
        <w:rPr>
          <w:b/>
        </w:rPr>
        <w:t xml:space="preserve">macerator do </w:t>
      </w:r>
      <w:r w:rsidR="00127616">
        <w:rPr>
          <w:b/>
        </w:rPr>
        <w:t xml:space="preserve"> pieluch – 3 sztuki</w:t>
      </w:r>
    </w:p>
    <w:p w14:paraId="4E1E7FA0" w14:textId="77777777" w:rsidR="00C32CB8" w:rsidRDefault="00C32CB8" w:rsidP="00C32CB8">
      <w:r>
        <w:t>Nazwa oferenta:…………………………………………….</w:t>
      </w:r>
    </w:p>
    <w:p w14:paraId="031305CE" w14:textId="77777777" w:rsidR="00C32CB8" w:rsidRDefault="00C32CB8" w:rsidP="00C32CB8">
      <w:r>
        <w:t>Producent……………………………………………………..</w:t>
      </w:r>
    </w:p>
    <w:p w14:paraId="0BD259CD" w14:textId="77777777" w:rsidR="00C32CB8" w:rsidRDefault="00C32CB8" w:rsidP="00C32CB8">
      <w:r>
        <w:t>Nazwa i typ:………………………………………………….</w:t>
      </w:r>
    </w:p>
    <w:p w14:paraId="1FCBB62A" w14:textId="3A489808" w:rsidR="00EB391B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507522">
        <w:rPr>
          <w:b/>
        </w:rPr>
        <w:t>2</w:t>
      </w:r>
      <w:r w:rsidR="009F6C13">
        <w:rPr>
          <w:b/>
        </w:rPr>
        <w:t>1</w:t>
      </w:r>
    </w:p>
    <w:p w14:paraId="0DFD2E0C" w14:textId="34CEFF21" w:rsidR="00127616" w:rsidRDefault="00127616" w:rsidP="00C32CB8">
      <w:pPr>
        <w:rPr>
          <w:b/>
        </w:rPr>
      </w:pPr>
    </w:p>
    <w:p w14:paraId="041E579B" w14:textId="1B1374C8" w:rsidR="00127616" w:rsidRDefault="00127616" w:rsidP="00C32CB8">
      <w:pPr>
        <w:rPr>
          <w:b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3"/>
        <w:gridCol w:w="5337"/>
        <w:gridCol w:w="1843"/>
        <w:gridCol w:w="1843"/>
      </w:tblGrid>
      <w:tr w:rsidR="00127616" w:rsidRPr="00127616" w14:paraId="2158E654" w14:textId="77777777" w:rsidTr="00127616">
        <w:trPr>
          <w:trHeight w:val="411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E4AF" w14:textId="77777777" w:rsidR="00127616" w:rsidRPr="00127616" w:rsidRDefault="00127616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FB900E3" w14:textId="77777777" w:rsidR="00127616" w:rsidRPr="00127616" w:rsidRDefault="001276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127616">
              <w:rPr>
                <w:rFonts w:cstheme="minorHAns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0CB5" w14:textId="77777777" w:rsidR="00127616" w:rsidRPr="00127616" w:rsidRDefault="00127616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07623ED" w14:textId="627F25B2" w:rsidR="00127616" w:rsidRPr="00127616" w:rsidRDefault="00127616" w:rsidP="00127616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127616">
              <w:rPr>
                <w:rFonts w:cstheme="minorHAnsi"/>
                <w:b/>
                <w:bCs/>
                <w:sz w:val="18"/>
                <w:szCs w:val="18"/>
              </w:rPr>
              <w:t>Opis Parametrów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9BDBA" w14:textId="77777777" w:rsidR="00127616" w:rsidRPr="00127616" w:rsidRDefault="00127616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F4D159D" w14:textId="5B69763C" w:rsidR="00127616" w:rsidRPr="00127616" w:rsidRDefault="001276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127616">
              <w:rPr>
                <w:rFonts w:cstheme="minorHAnsi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F2D32" w14:textId="77777777" w:rsidR="00127616" w:rsidRPr="00127616" w:rsidRDefault="00127616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B42EBB3" w14:textId="5D2071EB" w:rsidR="00127616" w:rsidRPr="00127616" w:rsidRDefault="001276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127616">
              <w:rPr>
                <w:rFonts w:cstheme="minorHAnsi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127616" w:rsidRPr="00127616" w14:paraId="1D608A30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3839D" w14:textId="047DDD69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D1E04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Urządzenie przeznaczone do utylizacji pieluch biodegradowalnych i innych wkładów higienicznych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3C38" w14:textId="772CC07B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161A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5FA0BDA4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20366" w14:textId="00EC0015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90DC3" w14:textId="58D4906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Wymiary maksymalne 940(wys.) x 620 (</w:t>
            </w:r>
            <w:proofErr w:type="spellStart"/>
            <w:r w:rsidRPr="00127616">
              <w:rPr>
                <w:rFonts w:cstheme="minorHAnsi"/>
                <w:color w:val="000000"/>
                <w:sz w:val="18"/>
                <w:szCs w:val="18"/>
              </w:rPr>
              <w:t>gł</w:t>
            </w:r>
            <w:proofErr w:type="spellEnd"/>
            <w:r w:rsidRPr="00127616">
              <w:rPr>
                <w:rFonts w:cstheme="minorHAnsi"/>
                <w:color w:val="000000"/>
                <w:sz w:val="18"/>
                <w:szCs w:val="18"/>
              </w:rPr>
              <w:t>) x 430 (szer.) mm ±5</w:t>
            </w:r>
            <w:r w:rsidR="009845DC">
              <w:rPr>
                <w:rFonts w:cstheme="minorHAnsi"/>
                <w:color w:val="000000"/>
                <w:sz w:val="18"/>
                <w:szCs w:val="18"/>
              </w:rPr>
              <w:t xml:space="preserve">0 </w:t>
            </w:r>
            <w:r w:rsidRPr="00127616">
              <w:rPr>
                <w:rFonts w:cstheme="minorHAnsi"/>
                <w:color w:val="000000"/>
                <w:sz w:val="18"/>
                <w:szCs w:val="18"/>
              </w:rPr>
              <w:t>mm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C40A" w14:textId="4ECCDFDF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7113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17F1AE87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83151" w14:textId="41A4D7D7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8CA1D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Waga do 85kg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A4A2" w14:textId="7A18C012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BC7C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0CC58D99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11D7A" w14:textId="5229C6FB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4A025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 xml:space="preserve">Wydajność 2 duże pieluchy lub 4 małe pieluchy na max. 125 sekundowy cykl pracy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8894" w14:textId="228D6A94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6723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1ADE0CEE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5DEEE" w14:textId="0F0FDCF5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D61AB7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Obudowa wykonana ze stali nierdzewnej oraz wysokiej jakości tworzywa sztucznego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B88C" w14:textId="263E62F2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9314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38B6A0E7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2D5CF" w14:textId="7F49B75E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F14DC0" w14:textId="77777777" w:rsidR="00127616" w:rsidRPr="00127616" w:rsidRDefault="00127616" w:rsidP="00127616">
            <w:pPr>
              <w:rPr>
                <w:rFonts w:eastAsia="ArialNarrow"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Bezawaryjne, ręczne zamykanie pokrywy, bez użycia elektronicznych siłowników i czujników podczerwieni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99A3" w14:textId="426693B6" w:rsidR="00127616" w:rsidRPr="00127616" w:rsidRDefault="00127616" w:rsidP="00127616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E8B7" w14:textId="77777777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27616" w:rsidRPr="00127616" w14:paraId="1FAEBFB8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79163" w14:textId="6044EF06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A16A24" w14:textId="77777777" w:rsidR="00127616" w:rsidRPr="00127616" w:rsidRDefault="00127616" w:rsidP="00127616">
            <w:pPr>
              <w:rPr>
                <w:rFonts w:eastAsia="Batang"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Górna pokrywa ze specjalnym uchwytem uszczelniającym komorę a także umożliwiającym automatyczne otwieranie bez użycia dłoni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C57C" w14:textId="743D96FD" w:rsidR="00127616" w:rsidRPr="00127616" w:rsidRDefault="00127616" w:rsidP="00127616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2127" w14:textId="77777777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27616" w:rsidRPr="00127616" w14:paraId="0E4B68BC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DB4B6" w14:textId="4A0CDFB7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0A6CCD" w14:textId="1BCD8BFD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eastAsia="Batang" w:cstheme="minorHAnsi"/>
                <w:sz w:val="18"/>
                <w:szCs w:val="18"/>
              </w:rPr>
              <w:t>Antybakteryjna powłoka uniemożliwiająca namnażanie się bakterii na pokrywie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E7A2" w14:textId="79D65AFF" w:rsidR="00127616" w:rsidRPr="00127616" w:rsidRDefault="00127616" w:rsidP="00127616">
            <w:pPr>
              <w:jc w:val="center"/>
              <w:rPr>
                <w:rFonts w:eastAsia="Batang" w:cstheme="minorHAnsi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3906" w14:textId="77777777" w:rsidR="00127616" w:rsidRPr="00127616" w:rsidRDefault="00127616" w:rsidP="00127616">
            <w:pPr>
              <w:rPr>
                <w:rFonts w:eastAsia="Batang" w:cstheme="minorHAnsi"/>
                <w:sz w:val="18"/>
                <w:szCs w:val="18"/>
              </w:rPr>
            </w:pPr>
          </w:p>
        </w:tc>
      </w:tr>
      <w:tr w:rsidR="00127616" w:rsidRPr="00127616" w14:paraId="5E5083DE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DA7B2" w14:textId="4916ABD8" w:rsidR="00127616" w:rsidRPr="00127616" w:rsidRDefault="00127616" w:rsidP="00127616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127616">
              <w:rPr>
                <w:rFonts w:eastAsia="Times New Roman" w:cstheme="minorHAnsi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1748BC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Bęben: stal nierdzewna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0B85" w14:textId="2F6DE8D7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C224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15CCB0CE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FBC9B" w14:textId="650F414D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5361CD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 xml:space="preserve">Głowica tnąca: stal nierdzewna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A0A3" w14:textId="268A51DB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324D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09CC1758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799D6" w14:textId="2E3DAB64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C5A021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Ochrona przed przeciążeniem: automatyczne bezpieczniki przeciążenia silnika i pompy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CF5B" w14:textId="2372F88E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A6D4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0D3DC260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8360D" w14:textId="7BCFFBA4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2E7B92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 xml:space="preserve">Zużycie wody na cykl: max. 30l zimnej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6AC6" w14:textId="0CB629B2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2CDB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6A21C41F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6973F" w14:textId="130A86BC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13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F51278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 xml:space="preserve">Max czas cyklu: 125 sek.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637B" w14:textId="436A376E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3003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6373BC5B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DBBB8" w14:textId="3CE9EF9E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14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C74F40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eastAsia="ArialNarrow" w:cstheme="minorHAnsi"/>
                <w:sz w:val="18"/>
                <w:szCs w:val="18"/>
              </w:rPr>
              <w:t>Zbiornik wodny znajdujący się w całości pod obudową ze stali nierdzewnej, odporny na uszkodzenia mechaniczne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EFB6" w14:textId="5CDD3F6A" w:rsidR="00127616" w:rsidRPr="00127616" w:rsidRDefault="00127616" w:rsidP="00127616">
            <w:pPr>
              <w:jc w:val="center"/>
              <w:rPr>
                <w:rFonts w:eastAsia="ArialNarrow" w:cstheme="minorHAnsi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126D" w14:textId="77777777" w:rsidR="00127616" w:rsidRPr="00127616" w:rsidRDefault="00127616" w:rsidP="00127616">
            <w:pPr>
              <w:rPr>
                <w:rFonts w:eastAsia="ArialNarrow" w:cstheme="minorHAnsi"/>
                <w:sz w:val="18"/>
                <w:szCs w:val="18"/>
              </w:rPr>
            </w:pPr>
          </w:p>
        </w:tc>
      </w:tr>
      <w:tr w:rsidR="00127616" w:rsidRPr="00127616" w14:paraId="6D61130A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DEA50" w14:textId="3E989B6B" w:rsidR="00127616" w:rsidRPr="00127616" w:rsidRDefault="00127616" w:rsidP="00127616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127616">
              <w:rPr>
                <w:rFonts w:cstheme="minorHAnsi"/>
                <w:sz w:val="18"/>
                <w:szCs w:val="18"/>
              </w:rPr>
              <w:lastRenderedPageBreak/>
              <w:t>15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E2F78C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Napięcie zasilania: 400 V, moc 1,3kW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92B2" w14:textId="2ED6B826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9287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6E7425A7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46A35" w14:textId="319B7A00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0B4B98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Zabezpieczenia urządzenia:</w:t>
            </w:r>
          </w:p>
          <w:p w14:paraId="5C5FE5FA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-Czujnik zamknięcia pokrywy</w:t>
            </w:r>
          </w:p>
          <w:p w14:paraId="660686E7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-Czujnik braku wody</w:t>
            </w:r>
          </w:p>
          <w:p w14:paraId="23723904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-Czujnik zablokowania dopływu</w:t>
            </w:r>
          </w:p>
          <w:p w14:paraId="700213E9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Zadziałanie któregokolwiek z tych czujników uniemożliwia włączenie urządzenia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BA19" w14:textId="7E636032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0CA7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4D8074FC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56057" w14:textId="16F3C2A5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DDE05E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Doprowadzenie wody ze standardowej instalacji wodnej poprzez filtr wstępny do zaworu elektromagnetycznego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4C3D" w14:textId="456E4890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B50D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27616" w:rsidRPr="00127616" w14:paraId="0A2F0A15" w14:textId="77777777" w:rsidTr="0012761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4C967" w14:textId="4238663F" w:rsidR="00127616" w:rsidRPr="00127616" w:rsidRDefault="00127616" w:rsidP="00127616">
            <w:pPr>
              <w:rPr>
                <w:rFonts w:cstheme="minorHAnsi"/>
                <w:sz w:val="18"/>
                <w:szCs w:val="18"/>
              </w:rPr>
            </w:pPr>
            <w:r w:rsidRPr="00127616"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7F56CD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Informacje o usterkach za pomocą  czytelnych diod LED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BCE7" w14:textId="32E29375" w:rsidR="00127616" w:rsidRPr="00127616" w:rsidRDefault="00127616" w:rsidP="0012761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27616">
              <w:rPr>
                <w:rFonts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E03B" w14:textId="77777777" w:rsidR="00127616" w:rsidRPr="00127616" w:rsidRDefault="00127616" w:rsidP="0012761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</w:tbl>
    <w:p w14:paraId="5473DB38" w14:textId="77777777" w:rsidR="00127616" w:rsidRDefault="00127616" w:rsidP="00C32CB8">
      <w:pPr>
        <w:rPr>
          <w:b/>
        </w:rPr>
      </w:pPr>
    </w:p>
    <w:sectPr w:rsidR="00127616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7EAE3" w14:textId="77777777" w:rsidR="00C70192" w:rsidRDefault="00C70192" w:rsidP="00C32CB8">
      <w:pPr>
        <w:spacing w:after="0" w:line="240" w:lineRule="auto"/>
      </w:pPr>
      <w:r>
        <w:separator/>
      </w:r>
    </w:p>
  </w:endnote>
  <w:endnote w:type="continuationSeparator" w:id="0">
    <w:p w14:paraId="3C7CD4C4" w14:textId="77777777" w:rsidR="00C70192" w:rsidRDefault="00C70192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DKPJ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04F0B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FEDF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E4C1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A8F5B" w14:textId="77777777" w:rsidR="00C70192" w:rsidRDefault="00C70192" w:rsidP="00C32CB8">
      <w:pPr>
        <w:spacing w:after="0" w:line="240" w:lineRule="auto"/>
      </w:pPr>
      <w:r>
        <w:separator/>
      </w:r>
    </w:p>
  </w:footnote>
  <w:footnote w:type="continuationSeparator" w:id="0">
    <w:p w14:paraId="0F85CF1F" w14:textId="77777777" w:rsidR="00C70192" w:rsidRDefault="00C70192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860C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E45C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44537790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1E67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/>
        <w:sz w:val="16"/>
        <w:szCs w:val="16"/>
      </w:rPr>
    </w:lvl>
  </w:abstractNum>
  <w:abstractNum w:abstractNumId="1" w15:restartNumberingAfterBreak="0">
    <w:nsid w:val="00000003"/>
    <w:multiLevelType w:val="multilevel"/>
    <w:tmpl w:val="EE607392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D1659"/>
    <w:multiLevelType w:val="hybridMultilevel"/>
    <w:tmpl w:val="35D81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B5184"/>
    <w:multiLevelType w:val="hybridMultilevel"/>
    <w:tmpl w:val="049AD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B7023D"/>
    <w:multiLevelType w:val="singleLevel"/>
    <w:tmpl w:val="522E4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2"/>
  </w:num>
  <w:num w:numId="6">
    <w:abstractNumId w:val="10"/>
    <w:lvlOverride w:ilvl="0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127616"/>
    <w:rsid w:val="00154475"/>
    <w:rsid w:val="00177182"/>
    <w:rsid w:val="001A0366"/>
    <w:rsid w:val="001A11B4"/>
    <w:rsid w:val="001D2B0C"/>
    <w:rsid w:val="003223C3"/>
    <w:rsid w:val="00334CD4"/>
    <w:rsid w:val="00374DC5"/>
    <w:rsid w:val="003C5D06"/>
    <w:rsid w:val="003F62C3"/>
    <w:rsid w:val="0047110D"/>
    <w:rsid w:val="004F1B45"/>
    <w:rsid w:val="00501355"/>
    <w:rsid w:val="00507522"/>
    <w:rsid w:val="0053068C"/>
    <w:rsid w:val="00537814"/>
    <w:rsid w:val="00546E27"/>
    <w:rsid w:val="00556FA0"/>
    <w:rsid w:val="00585289"/>
    <w:rsid w:val="005F4612"/>
    <w:rsid w:val="005F7822"/>
    <w:rsid w:val="006304B2"/>
    <w:rsid w:val="00634BC6"/>
    <w:rsid w:val="00650097"/>
    <w:rsid w:val="006C2278"/>
    <w:rsid w:val="006C7051"/>
    <w:rsid w:val="00740D4E"/>
    <w:rsid w:val="007B2EB2"/>
    <w:rsid w:val="00816254"/>
    <w:rsid w:val="00853677"/>
    <w:rsid w:val="00916D1A"/>
    <w:rsid w:val="00963B12"/>
    <w:rsid w:val="009845DC"/>
    <w:rsid w:val="0099606B"/>
    <w:rsid w:val="009C00CA"/>
    <w:rsid w:val="009F6C13"/>
    <w:rsid w:val="00AA7387"/>
    <w:rsid w:val="00B506D4"/>
    <w:rsid w:val="00B72B5C"/>
    <w:rsid w:val="00BA49C2"/>
    <w:rsid w:val="00BB756E"/>
    <w:rsid w:val="00C32CB8"/>
    <w:rsid w:val="00C63383"/>
    <w:rsid w:val="00C70192"/>
    <w:rsid w:val="00C93370"/>
    <w:rsid w:val="00D35D3D"/>
    <w:rsid w:val="00D52532"/>
    <w:rsid w:val="00D60E57"/>
    <w:rsid w:val="00D83D8D"/>
    <w:rsid w:val="00DA7E8E"/>
    <w:rsid w:val="00DC3478"/>
    <w:rsid w:val="00E46FC1"/>
    <w:rsid w:val="00EB0D33"/>
    <w:rsid w:val="00EB391B"/>
    <w:rsid w:val="00F33E26"/>
    <w:rsid w:val="00F36613"/>
    <w:rsid w:val="00F801C8"/>
    <w:rsid w:val="00F82C4C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62FC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5009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BB756E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semiHidden/>
    <w:rsid w:val="00650097"/>
    <w:rPr>
      <w:rFonts w:ascii="Arial" w:eastAsia="Times New Roman" w:hAnsi="Arial" w:cs="Arial"/>
      <w:sz w:val="24"/>
      <w:szCs w:val="20"/>
      <w:lang w:eastAsia="pl-PL"/>
    </w:rPr>
  </w:style>
  <w:style w:type="paragraph" w:customStyle="1" w:styleId="Default">
    <w:name w:val="Default"/>
    <w:rsid w:val="005F4612"/>
    <w:pPr>
      <w:autoSpaceDE w:val="0"/>
      <w:autoSpaceDN w:val="0"/>
      <w:adjustRightInd w:val="0"/>
      <w:spacing w:after="0" w:line="240" w:lineRule="auto"/>
    </w:pPr>
    <w:rPr>
      <w:rFonts w:ascii="NDKPJE+TimesNewRoman" w:eastAsia="Times New Roman" w:hAnsi="NDKPJE+TimesNewRoman" w:cs="NDKPJE+TimesNew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525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4</cp:revision>
  <cp:lastPrinted>2021-05-14T08:38:00Z</cp:lastPrinted>
  <dcterms:created xsi:type="dcterms:W3CDTF">2021-05-13T09:41:00Z</dcterms:created>
  <dcterms:modified xsi:type="dcterms:W3CDTF">2021-05-14T08:40:00Z</dcterms:modified>
</cp:coreProperties>
</file>